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Обсуждено на педагогическом совете                                                                     Утверждаю: </w:t>
      </w:r>
    </w:p>
    <w:p w:rsidR="00526A3F" w:rsidRDefault="003A644E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Протокол </w:t>
      </w:r>
      <w:r w:rsidRPr="00067296">
        <w:rPr>
          <w:rFonts w:ascii="Times New Roman" w:hAnsi="Times New Roman"/>
          <w:sz w:val="24"/>
          <w:szCs w:val="24"/>
          <w:u w:val="single"/>
        </w:rPr>
        <w:t>№_</w:t>
      </w:r>
      <w:r w:rsidR="00067296" w:rsidRPr="00067296">
        <w:rPr>
          <w:rFonts w:ascii="Times New Roman" w:hAnsi="Times New Roman"/>
          <w:sz w:val="24"/>
          <w:szCs w:val="24"/>
          <w:u w:val="single"/>
        </w:rPr>
        <w:t xml:space="preserve">1 от сентября   </w:t>
      </w:r>
      <w:r w:rsidRPr="00067296">
        <w:rPr>
          <w:rFonts w:ascii="Times New Roman" w:hAnsi="Times New Roman"/>
          <w:sz w:val="24"/>
          <w:szCs w:val="24"/>
          <w:u w:val="single"/>
        </w:rPr>
        <w:t>20</w:t>
      </w:r>
      <w:r w:rsidR="00067296" w:rsidRPr="00067296">
        <w:rPr>
          <w:rFonts w:ascii="Times New Roman" w:hAnsi="Times New Roman"/>
          <w:sz w:val="24"/>
          <w:szCs w:val="24"/>
          <w:u w:val="single"/>
        </w:rPr>
        <w:t>17</w:t>
      </w:r>
      <w:r w:rsidR="00DA6E2D" w:rsidRPr="00067296">
        <w:rPr>
          <w:rFonts w:ascii="Times New Roman" w:hAnsi="Times New Roman"/>
          <w:sz w:val="24"/>
          <w:szCs w:val="24"/>
          <w:u w:val="single"/>
        </w:rPr>
        <w:t>г</w:t>
      </w:r>
      <w:r w:rsidRPr="00526A3F">
        <w:rPr>
          <w:rFonts w:ascii="Times New Roman" w:hAnsi="Times New Roman"/>
          <w:sz w:val="24"/>
          <w:szCs w:val="24"/>
        </w:rPr>
        <w:t>.</w:t>
      </w:r>
      <w:r w:rsidR="00DA6E2D" w:rsidRPr="00526A3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67296">
        <w:rPr>
          <w:rFonts w:ascii="Times New Roman" w:hAnsi="Times New Roman"/>
          <w:sz w:val="24"/>
          <w:szCs w:val="24"/>
        </w:rPr>
        <w:t xml:space="preserve">                   Директор МК</w:t>
      </w:r>
      <w:r w:rsidRPr="00526A3F">
        <w:rPr>
          <w:rFonts w:ascii="Times New Roman" w:hAnsi="Times New Roman"/>
          <w:sz w:val="24"/>
          <w:szCs w:val="24"/>
        </w:rPr>
        <w:t>О</w:t>
      </w:r>
      <w:r w:rsidR="00624310">
        <w:rPr>
          <w:rFonts w:ascii="Times New Roman" w:hAnsi="Times New Roman"/>
          <w:sz w:val="24"/>
          <w:szCs w:val="24"/>
        </w:rPr>
        <w:t>У</w:t>
      </w:r>
      <w:r w:rsidRPr="00526A3F">
        <w:rPr>
          <w:rFonts w:ascii="Times New Roman" w:hAnsi="Times New Roman"/>
          <w:sz w:val="24"/>
          <w:szCs w:val="24"/>
        </w:rPr>
        <w:t xml:space="preserve"> </w:t>
      </w:r>
      <w:r w:rsidR="00DA6E2D" w:rsidRPr="00526A3F">
        <w:rPr>
          <w:rFonts w:ascii="Times New Roman" w:hAnsi="Times New Roman"/>
          <w:sz w:val="24"/>
          <w:szCs w:val="24"/>
        </w:rPr>
        <w:t>ДО</w:t>
      </w:r>
    </w:p>
    <w:p w:rsidR="00DA6E2D" w:rsidRPr="00526A3F" w:rsidRDefault="00526A3F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A644E" w:rsidRPr="00526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62431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644E" w:rsidRPr="00526A3F">
        <w:rPr>
          <w:rFonts w:ascii="Times New Roman" w:hAnsi="Times New Roman"/>
          <w:sz w:val="24"/>
          <w:szCs w:val="24"/>
        </w:rPr>
        <w:t>«</w:t>
      </w:r>
      <w:r w:rsidR="00DA6E2D" w:rsidRPr="00526A3F">
        <w:rPr>
          <w:rFonts w:ascii="Times New Roman" w:hAnsi="Times New Roman"/>
          <w:sz w:val="24"/>
          <w:szCs w:val="24"/>
        </w:rPr>
        <w:t>ДДТ</w:t>
      </w:r>
      <w:r w:rsidR="003A644E" w:rsidRPr="00526A3F">
        <w:rPr>
          <w:rFonts w:ascii="Times New Roman" w:hAnsi="Times New Roman"/>
          <w:sz w:val="24"/>
          <w:szCs w:val="24"/>
        </w:rPr>
        <w:t>»</w:t>
      </w:r>
    </w:p>
    <w:p w:rsidR="00526A3F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526A3F">
        <w:rPr>
          <w:rFonts w:ascii="Times New Roman" w:hAnsi="Times New Roman"/>
          <w:sz w:val="24"/>
          <w:szCs w:val="24"/>
        </w:rPr>
        <w:t xml:space="preserve">                     </w:t>
      </w:r>
      <w:r w:rsidRPr="00526A3F">
        <w:rPr>
          <w:rFonts w:ascii="Times New Roman" w:hAnsi="Times New Roman"/>
          <w:sz w:val="24"/>
          <w:szCs w:val="24"/>
        </w:rPr>
        <w:t xml:space="preserve">   ____________</w:t>
      </w:r>
      <w:r w:rsidR="00067296">
        <w:rPr>
          <w:rFonts w:ascii="Times New Roman" w:hAnsi="Times New Roman"/>
          <w:sz w:val="24"/>
          <w:szCs w:val="24"/>
        </w:rPr>
        <w:t>С.М.Мирзаева</w:t>
      </w:r>
      <w:r w:rsidR="00526A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624310" w:rsidRDefault="00DA6E2D" w:rsidP="006243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A6E2D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ПОЛОЖЕНИЕ</w:t>
      </w:r>
    </w:p>
    <w:p w:rsidR="00624310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о пор</w:t>
      </w:r>
      <w:r w:rsidR="003A644E" w:rsidRPr="00624310">
        <w:rPr>
          <w:rFonts w:ascii="Times New Roman" w:hAnsi="Times New Roman"/>
          <w:b/>
          <w:sz w:val="28"/>
          <w:szCs w:val="24"/>
        </w:rPr>
        <w:t xml:space="preserve">ядке приема детей в </w:t>
      </w:r>
    </w:p>
    <w:p w:rsidR="00624310" w:rsidRDefault="00526A3F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М</w:t>
      </w:r>
      <w:r w:rsidR="003A644E" w:rsidRPr="00624310">
        <w:rPr>
          <w:rFonts w:ascii="Times New Roman" w:hAnsi="Times New Roman"/>
          <w:b/>
          <w:sz w:val="28"/>
          <w:szCs w:val="24"/>
        </w:rPr>
        <w:t>униципаль</w:t>
      </w:r>
      <w:r w:rsidR="00067296">
        <w:rPr>
          <w:rFonts w:ascii="Times New Roman" w:hAnsi="Times New Roman"/>
          <w:b/>
          <w:sz w:val="28"/>
          <w:szCs w:val="24"/>
        </w:rPr>
        <w:t>ное казенное</w:t>
      </w:r>
      <w:r w:rsidR="00624310">
        <w:rPr>
          <w:rFonts w:ascii="Times New Roman" w:hAnsi="Times New Roman"/>
          <w:b/>
          <w:sz w:val="28"/>
          <w:szCs w:val="24"/>
        </w:rPr>
        <w:t xml:space="preserve"> </w:t>
      </w:r>
      <w:r w:rsidR="00067296">
        <w:rPr>
          <w:rFonts w:ascii="Times New Roman" w:hAnsi="Times New Roman"/>
          <w:b/>
          <w:sz w:val="28"/>
          <w:szCs w:val="24"/>
        </w:rPr>
        <w:t>образовательное учреждение</w:t>
      </w:r>
    </w:p>
    <w:p w:rsidR="00DA6E2D" w:rsidRPr="00624310" w:rsidRDefault="00067296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допол</w:t>
      </w:r>
      <w:r w:rsidR="00DA6E2D" w:rsidRPr="00624310">
        <w:rPr>
          <w:rFonts w:ascii="Times New Roman" w:hAnsi="Times New Roman"/>
          <w:b/>
          <w:sz w:val="28"/>
          <w:szCs w:val="24"/>
        </w:rPr>
        <w:t>нительного образования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DA6E2D" w:rsidRPr="00624310" w:rsidRDefault="003A644E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«</w:t>
      </w:r>
      <w:r w:rsidR="00DA6E2D" w:rsidRPr="00624310">
        <w:rPr>
          <w:rFonts w:ascii="Times New Roman" w:hAnsi="Times New Roman"/>
          <w:b/>
          <w:sz w:val="28"/>
          <w:szCs w:val="24"/>
        </w:rPr>
        <w:t>Дом детского творчества</w:t>
      </w:r>
      <w:r w:rsidRPr="00624310">
        <w:rPr>
          <w:rFonts w:ascii="Times New Roman" w:hAnsi="Times New Roman"/>
          <w:b/>
          <w:sz w:val="28"/>
          <w:szCs w:val="24"/>
        </w:rPr>
        <w:t>»</w:t>
      </w:r>
    </w:p>
    <w:p w:rsidR="00DA6E2D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A6E2D" w:rsidRPr="00624310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296" w:rsidRDefault="00067296" w:rsidP="00067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296" w:rsidRPr="00526A3F" w:rsidRDefault="00067296" w:rsidP="00067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с.Уркарах</w:t>
      </w:r>
    </w:p>
    <w:p w:rsidR="00DA6E2D" w:rsidRPr="00526A3F" w:rsidRDefault="00DA6E2D" w:rsidP="006243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DA6E2D" w:rsidRPr="00526A3F" w:rsidRDefault="00DA6E2D" w:rsidP="006243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1.1. Положение </w:t>
      </w:r>
      <w:r w:rsidRPr="00526A3F">
        <w:rPr>
          <w:rFonts w:ascii="Times New Roman" w:hAnsi="Times New Roman"/>
          <w:b/>
          <w:sz w:val="24"/>
          <w:szCs w:val="24"/>
        </w:rPr>
        <w:t xml:space="preserve">о </w:t>
      </w:r>
      <w:r w:rsidRPr="00526A3F">
        <w:rPr>
          <w:rFonts w:ascii="Times New Roman" w:hAnsi="Times New Roman"/>
          <w:sz w:val="24"/>
          <w:szCs w:val="24"/>
        </w:rPr>
        <w:t>порядке приема детей</w:t>
      </w:r>
      <w:r w:rsid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в ДДТ разработано в целях организации внутреннего распорядка деятельности, а также регулирования взаимоотношений участников образовательного процесса: обучающихся, родителей (законных представителей)  и педагогических работников, установления их прав, обязанностей и ответственности.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1.2. Участникам</w:t>
      </w:r>
      <w:r w:rsidR="00067296">
        <w:rPr>
          <w:rFonts w:ascii="Times New Roman" w:hAnsi="Times New Roman"/>
          <w:sz w:val="24"/>
          <w:szCs w:val="24"/>
        </w:rPr>
        <w:t>и образовательного процесса в МК</w:t>
      </w:r>
      <w:r w:rsidR="004E5FBA" w:rsidRPr="00526A3F">
        <w:rPr>
          <w:rFonts w:ascii="Times New Roman" w:hAnsi="Times New Roman"/>
          <w:sz w:val="24"/>
          <w:szCs w:val="24"/>
        </w:rPr>
        <w:t>О</w:t>
      </w:r>
      <w:r w:rsidR="00624310">
        <w:rPr>
          <w:rFonts w:ascii="Times New Roman" w:hAnsi="Times New Roman"/>
          <w:sz w:val="24"/>
          <w:szCs w:val="24"/>
        </w:rPr>
        <w:t>У</w:t>
      </w:r>
      <w:r w:rsidR="004E5FBA" w:rsidRP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ДО</w:t>
      </w:r>
      <w:bookmarkStart w:id="0" w:name="_GoBack"/>
      <w:bookmarkEnd w:id="0"/>
      <w:r w:rsidRPr="00526A3F">
        <w:rPr>
          <w:rFonts w:ascii="Times New Roman" w:hAnsi="Times New Roman"/>
          <w:sz w:val="24"/>
          <w:szCs w:val="24"/>
        </w:rPr>
        <w:t xml:space="preserve"> ДДТ  (далее- </w:t>
      </w:r>
      <w:r w:rsidR="00E36BB9">
        <w:rPr>
          <w:rFonts w:ascii="Times New Roman" w:hAnsi="Times New Roman"/>
          <w:sz w:val="24"/>
          <w:szCs w:val="24"/>
        </w:rPr>
        <w:t>учреждении</w:t>
      </w:r>
      <w:r w:rsidRPr="00526A3F">
        <w:rPr>
          <w:rFonts w:ascii="Times New Roman" w:hAnsi="Times New Roman"/>
          <w:sz w:val="24"/>
          <w:szCs w:val="24"/>
        </w:rPr>
        <w:t>) являются дети  от 6 до 18 лет</w:t>
      </w:r>
      <w:r w:rsidR="004E5FBA" w:rsidRPr="00526A3F">
        <w:rPr>
          <w:rFonts w:ascii="Times New Roman" w:hAnsi="Times New Roman"/>
          <w:sz w:val="24"/>
          <w:szCs w:val="24"/>
        </w:rPr>
        <w:t>.</w:t>
      </w:r>
    </w:p>
    <w:p w:rsidR="00DA6E2D" w:rsidRPr="00526A3F" w:rsidRDefault="00DA6E2D" w:rsidP="00624310">
      <w:pPr>
        <w:numPr>
          <w:ilvl w:val="1"/>
          <w:numId w:val="19"/>
        </w:numPr>
        <w:tabs>
          <w:tab w:val="left" w:pos="851"/>
        </w:tabs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Правила приема детей определяются в соответствии с законодательством  РФ, Уставом учреждения,    Федеральным Законом «Об образовании в Российской Федерации» № 273 от 29.12.2012 г., и настоящим   положением. 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1.4.  Количество набираемых детей регламентируется наличием педагогических кадров и помещений учреждения для проведения занятий в соответствии с дополнительными образовательными программами, реализуемыми в ДДТ.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1.5.  Настоящее положение призвано решить сл</w:t>
      </w:r>
      <w:r w:rsidR="00526A3F">
        <w:rPr>
          <w:rFonts w:ascii="Times New Roman" w:hAnsi="Times New Roman"/>
          <w:sz w:val="24"/>
          <w:szCs w:val="24"/>
        </w:rPr>
        <w:t xml:space="preserve">едующие </w:t>
      </w:r>
      <w:r w:rsidRP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b/>
          <w:sz w:val="24"/>
          <w:szCs w:val="24"/>
        </w:rPr>
        <w:t>задачи: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Обеспечивать в учреждении благоприятную творческую обстановку для плодотворной работы и учебы;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Поддерживать в учреждении порядок, основанный на сознательной дисциплине и демократических началах организации учебно-воспитательного процесса;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Содействовать подготовке обучающихся  к ответственной жизни в свободном обществе.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Правила приема детей</w:t>
      </w:r>
    </w:p>
    <w:p w:rsidR="00DA6E2D" w:rsidRPr="00526A3F" w:rsidRDefault="00DA6E2D" w:rsidP="006243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В учреждение принимаются все дети от 6 до 18 лет, </w:t>
      </w:r>
      <w:r w:rsidR="00624310" w:rsidRPr="00526A3F">
        <w:rPr>
          <w:rFonts w:ascii="Times New Roman" w:hAnsi="Times New Roman"/>
          <w:sz w:val="24"/>
          <w:szCs w:val="24"/>
        </w:rPr>
        <w:t>имеющие</w:t>
      </w:r>
      <w:r w:rsidRPr="00526A3F">
        <w:rPr>
          <w:rFonts w:ascii="Times New Roman" w:hAnsi="Times New Roman"/>
          <w:sz w:val="24"/>
          <w:szCs w:val="24"/>
        </w:rPr>
        <w:t xml:space="preserve">  право на получение дополнительного образования независимо от пола, расы, языка, национальности, происхождения, отношения к религии, убеждений, принадлежности к общественным организациям (объединениям), состояния здоровья, социального и имущественного положения.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Ограничение прав детей  на обучение в ДДТ по состоянию здоровья устанавливается медицинским учреждением.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Прием детей на конкурсной основе в учреждение не допускается.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Прием детей  осуществляется на основе свободного выбора ребенком дополнительной образовательной программы и срока ее освоения.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Учреждение осуществляет прием обучающихся в течение учебного года в группы первого, второго и последующих годов обучения, а также в группы к</w:t>
      </w:r>
      <w:r w:rsidR="00624310">
        <w:rPr>
          <w:rFonts w:ascii="Times New Roman" w:hAnsi="Times New Roman"/>
          <w:sz w:val="24"/>
          <w:szCs w:val="24"/>
        </w:rPr>
        <w:t>ратковременного пребывания в следующих</w:t>
      </w:r>
      <w:r w:rsidRPr="00526A3F">
        <w:rPr>
          <w:rFonts w:ascii="Times New Roman" w:hAnsi="Times New Roman"/>
          <w:sz w:val="24"/>
          <w:szCs w:val="24"/>
        </w:rPr>
        <w:t xml:space="preserve"> случаях: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желанию ребенка;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рекомендации педагогов общеобразовательных учреждений;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желанию родителей (законных представителей) ребенка.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 приеме в учреждение обучающийся и его родители (законные представители) должны быть ознакомлены с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учебно-воспитательного процесса.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Отношения учреждения с обучающимися и их родителями (законными представителями) регулируются Уставом. </w:t>
      </w:r>
    </w:p>
    <w:p w:rsidR="00DA6E2D" w:rsidRPr="00526A3F" w:rsidRDefault="00DA6E2D" w:rsidP="00624310">
      <w:pPr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Права и обязанности обучающихся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Обучающие имеют право на: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Получение бесплатного дополнительного образования;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Выбор формы и методов получения  дополнительного образования;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Обучение по индивидуальному учебному плану, в том числе ускоренный курс обучения, в пределах осваиваемой дополнительной образовательной программы в порядке, установленном локальными нормативными актами;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Бесплатное пользование библиотечно-информационными ресурсами;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Получение дополнительных (в том числе платных) образовательных услуг;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в управлении учреждением в форме, определенной Уставом;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Свободное посещение мероприятий, не предусмотренных учебным планом;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в деятельности детских и молодежных общественных организаций, не запрещенных законом;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Защиту от всех форм проявления физического и психического насилия, оскорбления личности, охрану жизни и здоровья; 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Дополнительную помощь педагога дополнительного образования в приобретении знаний;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спортивных и массовых мероприятиях учреждения;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Поощрение за успехи в учебной, спортивной, общественной, научной, творческой, экспериментальной и инновационной деятельности; 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Обучающие обязаны: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Устав учреждения, в части касающейся их обязанностей;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Добросовестно учиться;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Бережно относиться к имуществу учреждения и личному имуществу обучающихся;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Выполнять требования работников учреждения в части, отнесенной Уставом, настоящим Положением к их компетенции;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Уважать честь и достоинство других обучающихся и работников;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правила по охране труда и технике безопасности, пожарной безопасности, санитарии и гигиене;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правила поведения обучающихся;</w:t>
      </w: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Запрещается: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Приносить в учреждение и на его территорию оружие, взрывчатые или огнеопасные вещества, спиртные напитки, сигареты, наркотики, другие одурманивающие средства, а также токсичные вещества и яды;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Бегать по лестницам, вблизи оконных проемов и в других местах, не приспособленных для игр;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Толкать друг друга, бросаться предметами и применять физическую силу;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Употреблять непристойные выражения и жесты, шуметь, мешать работать и отдыхать окружающим;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Нарушать Правила охраны труда и техники безопасности, пожарной безопасности;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Совершать другие действия, опасные для жизни и здоровья самого обучающегося и окружающих его людей;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Находиться в учреждении в верхней одежде и головных уборах;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Громко разговаривать и шуметь в коридорах во время занятий;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Права и обязанности родителей (законных представителей) обучающихся</w:t>
      </w:r>
    </w:p>
    <w:p w:rsidR="00DA6E2D" w:rsidRPr="00526A3F" w:rsidRDefault="00DA6E2D" w:rsidP="00624310">
      <w:pPr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Родители (законные представители) имеют право: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Выбирать образовательное учреждение, форму получения образования;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Защищать законные права и интересы детей;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Участвовать в управлении учреждением в форме, определенной его Уставом;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Знакомиться с ходом и содержанием образовательного процесса, а также с мониторингом образовательной деятельности ребенка;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Знакомиться с Уставом учреждения, Правилами внутреннего распорядка, расписанием учебных занятий и др</w:t>
      </w:r>
      <w:r w:rsidR="00624310">
        <w:rPr>
          <w:rFonts w:ascii="Times New Roman" w:hAnsi="Times New Roman"/>
          <w:sz w:val="24"/>
          <w:szCs w:val="24"/>
        </w:rPr>
        <w:t>угими</w:t>
      </w:r>
      <w:r w:rsidRPr="00526A3F">
        <w:rPr>
          <w:rFonts w:ascii="Times New Roman" w:hAnsi="Times New Roman"/>
          <w:sz w:val="24"/>
          <w:szCs w:val="24"/>
        </w:rPr>
        <w:t xml:space="preserve"> документами, регламентирующими осуществление образовательного процесса;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Оказывать учреждению посильную помощь в реализации его уставных задач, в том числе проявлять благотворительность в порядке, предусмотренном законодательством РФ.</w:t>
      </w:r>
    </w:p>
    <w:p w:rsidR="00DA6E2D" w:rsidRPr="00526A3F" w:rsidRDefault="00DA6E2D" w:rsidP="00624310">
      <w:pPr>
        <w:spacing w:after="0" w:line="24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Родители (законные представители) обязаны: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Выполнять Устав учреждения в части, касающейся их прав и обязанностей;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Нести ответственность за воспитание и обучение своих детей и создание необходимых условий для получения ими дополнительного образования;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Возмещать ущерб, нанесенный обучающимися имуществу учреждения в соответствии со ст. 1064, 1073, 1074 Гражданского кодекса РФ, другими нормами законодательства РФ.</w:t>
      </w: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Запрещается:</w:t>
      </w:r>
    </w:p>
    <w:p w:rsidR="00DA6E2D" w:rsidRPr="00526A3F" w:rsidRDefault="00DA6E2D" w:rsidP="0062431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Нарушать порядок во время присутствия на учебных занятиях и мероприятиях;</w:t>
      </w:r>
    </w:p>
    <w:p w:rsidR="00DA6E2D" w:rsidRPr="00526A3F" w:rsidRDefault="00DA6E2D" w:rsidP="0062431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Предъявлять претензии работникам учреждения в присутствии обучающихся.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 xml:space="preserve">                    5. Поощрения и взыскания, применяемые к обучающимся.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5.1. Обучающие</w:t>
      </w:r>
      <w:r w:rsidR="00624310">
        <w:rPr>
          <w:rFonts w:ascii="Times New Roman" w:hAnsi="Times New Roman"/>
          <w:sz w:val="24"/>
          <w:szCs w:val="24"/>
        </w:rPr>
        <w:t>ся</w:t>
      </w:r>
      <w:r w:rsidRPr="00526A3F">
        <w:rPr>
          <w:rFonts w:ascii="Times New Roman" w:hAnsi="Times New Roman"/>
          <w:sz w:val="24"/>
          <w:szCs w:val="24"/>
        </w:rPr>
        <w:t xml:space="preserve"> в учреждении поощряются за: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Успехи в </w:t>
      </w:r>
      <w:r w:rsidR="0034404D" w:rsidRPr="00526A3F">
        <w:rPr>
          <w:rFonts w:ascii="Times New Roman" w:hAnsi="Times New Roman"/>
          <w:sz w:val="24"/>
          <w:szCs w:val="24"/>
        </w:rPr>
        <w:t>обучении</w:t>
      </w:r>
      <w:r w:rsidRPr="00526A3F">
        <w:rPr>
          <w:rFonts w:ascii="Times New Roman" w:hAnsi="Times New Roman"/>
          <w:sz w:val="24"/>
          <w:szCs w:val="24"/>
        </w:rPr>
        <w:t>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и победу в учебных, творческих конкурсах и мероприятиях;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Общественно-полезную деятельность и добровольный труд на благо учреждения;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Благородные поступки;</w:t>
      </w:r>
    </w:p>
    <w:p w:rsidR="00DA6E2D" w:rsidRPr="00526A3F" w:rsidRDefault="00624310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DA6E2D" w:rsidRPr="00526A3F">
        <w:rPr>
          <w:rFonts w:ascii="Times New Roman" w:hAnsi="Times New Roman"/>
          <w:sz w:val="24"/>
          <w:szCs w:val="24"/>
        </w:rPr>
        <w:t>5.2. В учреждении к обучающимся применяются сл. виды поощрений:</w:t>
      </w:r>
    </w:p>
    <w:p w:rsidR="00DA6E2D" w:rsidRPr="00526A3F" w:rsidRDefault="00DA6E2D" w:rsidP="006243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Объявление благодарности;</w:t>
      </w:r>
    </w:p>
    <w:p w:rsidR="00DA6E2D" w:rsidRPr="00526A3F" w:rsidRDefault="00DA6E2D" w:rsidP="006243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:rsidR="00DA6E2D" w:rsidRPr="00526A3F" w:rsidRDefault="00624310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DA6E2D" w:rsidRPr="00526A3F">
        <w:rPr>
          <w:rFonts w:ascii="Times New Roman" w:hAnsi="Times New Roman"/>
          <w:sz w:val="24"/>
          <w:szCs w:val="24"/>
        </w:rPr>
        <w:t>5.3. Поощрения применяются директором учреждения по представлению педагогов дополнительного     образования и оформляются в приказах по учреждению;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</w:t>
      </w:r>
      <w:r w:rsidR="00624310">
        <w:rPr>
          <w:rFonts w:ascii="Times New Roman" w:hAnsi="Times New Roman"/>
          <w:sz w:val="24"/>
          <w:szCs w:val="24"/>
        </w:rPr>
        <w:t xml:space="preserve">             </w:t>
      </w:r>
      <w:r w:rsidRPr="00526A3F">
        <w:rPr>
          <w:rFonts w:ascii="Times New Roman" w:hAnsi="Times New Roman"/>
          <w:sz w:val="24"/>
          <w:szCs w:val="24"/>
        </w:rPr>
        <w:t xml:space="preserve"> 5.4. Поощрения применяются в обстановке широкой гласности, доводятся до сведения обучающихся и  работников учреждения, родителей (законных представителей);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Дисциплинарные взыскания к обучающимся</w:t>
      </w:r>
    </w:p>
    <w:p w:rsidR="00DA6E2D" w:rsidRPr="00526A3F" w:rsidRDefault="00526A3F" w:rsidP="00624310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E2D" w:rsidRPr="00526A3F">
        <w:rPr>
          <w:rFonts w:ascii="Times New Roman" w:hAnsi="Times New Roman"/>
          <w:sz w:val="24"/>
          <w:szCs w:val="24"/>
        </w:rPr>
        <w:t xml:space="preserve"> 6.1. За нарушение Устава и Положения о приеме в учреждение к обучающимся применяются </w:t>
      </w:r>
    </w:p>
    <w:p w:rsidR="00DA6E2D" w:rsidRPr="00526A3F" w:rsidRDefault="00DA6E2D" w:rsidP="00624310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                  дисциплинарные взыскания с соблюдением сл. принципов: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К ответственности обучающийся привлекается только при наличии вины;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Ответственность носит личный характер (коллективная ответственность группы, за действия члена ученического коллектива не допускается);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Строгость взыскания должна соответствовать тяжести совершенного проступка, обстоятельствам его совершения, предшествующему поведению и возрасту обучающего;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 одно нарушение налагается только одно дисциплинарное взыскание;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Применение мер дисциплинарного взыскания, не предусмотренных настоящим Положением, не допускается;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 наложения дисциплинарного взыскания обучающемуся должна быть представлена возможность объяснить и оправдать свой поступок в форме, соответствующей его возрасту, то есть устно письменно (предоставление права на защиту).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 учреждении применяются сл. меры дисциплинарного взыскания: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Замечание;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Выговор;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Возложение обязанности принести публичное извинение;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Исключение из учреждения.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Правом наложения дисциплинарного взыскания обладают директор, заместитель директора по УВР, педагог дополнительного образования.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Директор учреждения  вправе применить любое соразмерное проступку дисциплинарное взыскание по отношению к любому обучающемуся за любое нарушение Устава и настоящего положения. Наложение дисциплинарного взыскания оформляется приказом по учреждению.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    Заместитель директора по УВР вправе применить любое соразмерное проступку дисциплинарное взыскание в отношении  любого обучающегося за проступок, нарушающий нормальное течение учебно-воспитательного процесса. Наложение дисциплинарного взыскания оформляется распоряжением по учреждению.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вправе применить любое соразмерное проступку дисциплинарное взыскание в отношении  любого обучающегося вверенного ему группы, объединения, студии за проступок, нарушающий нормальное течение учебно-воспитательного процесса. Наложение дисциплинарного взыскания оформляется  записями в журнале.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вправе объявить замечание  в отношении  любого обучающегося вверенного ему группы, объединения, студии за проступок, нарушающий нормальное течение занятия. 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применяется непосредственно за обнаружение проступка, но не позднее двух недель со дня обнаружения, не считая времени болезни обучающегося и каникул.</w:t>
      </w:r>
    </w:p>
    <w:p w:rsidR="00DA6E2D" w:rsidRPr="00526A3F" w:rsidRDefault="00DA6E2D" w:rsidP="00624310">
      <w:pPr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При наложении дисциплинарных взысканий, предусмотренных настоящим Положением, объяснения от обучающегося </w:t>
      </w:r>
      <w:r w:rsidR="0034404D" w:rsidRP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требуются в присутствии родителей (законных представителей), неявка которых в учреждение без уважительных причин не препятствует наложению дисциплинарного взыскания. Отказ обучающегося от дачи объяснений совершенного им проступка не препятствуют наложению дисциплинарного взыскания. О каждом дисциплинарном взыскании родители (законные представители) немедленно ставятся в известность лицом, наложившим взыскание.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взыскание, наложенное педагогом дополнительного образования, заместителем директора по УВР, может быть обжаловано обучающимся, его родителями (законными представителями), директору учреждения в недельный срок со дня наложения дисциплинарного взыскания.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Дисциплинарное взыскание, наложенное директором учреждения, может быть обжаловано обучающимся, его родителями (законными представителями), </w:t>
      </w:r>
      <w:r w:rsidR="00526A3F">
        <w:rPr>
          <w:rFonts w:ascii="Times New Roman" w:hAnsi="Times New Roman"/>
          <w:sz w:val="24"/>
          <w:szCs w:val="24"/>
        </w:rPr>
        <w:t>председателем первичной профсоюзной организацией</w:t>
      </w:r>
      <w:r w:rsidRPr="00526A3F">
        <w:rPr>
          <w:rFonts w:ascii="Times New Roman" w:hAnsi="Times New Roman"/>
          <w:sz w:val="24"/>
          <w:szCs w:val="24"/>
        </w:rPr>
        <w:t xml:space="preserve"> в недельный срок со дня наложения дисциплинарного взыскания.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действует в течение трех месяцев со дня его применения. Если в течение этого срока обучающийся не будет подвергнут новому дисциплинарному взысканию, то он считается не привлекавшимся к дисциплинарной ответственности.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Директор учреждения вправе снять дисциплинарное взыскание до истечения трех месяцев по собственной инициативе, по просьбе обучающегося, родителей (законных представителей).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Обучающиеся могут быть привлечены к гражданской ответственности за причиненный учреждению или физическим лицам материальный или моральный вред в соответствии    с гражданским законодательством РФ.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Под неоднократным нарушением понимается совершение обучающимся, имеющим два или более дисциплинарных взыскания, наложенных директором учреждения,</w:t>
      </w:r>
      <w:r w:rsidR="00624310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нового, как правило, грубого нарушения дисциплины.</w:t>
      </w: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DA6E2D" w:rsidRPr="00526A3F" w:rsidRDefault="00DA6E2D" w:rsidP="0062431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Умышленного причинения ущерба жизни и здоровья обучающихся, работников, посетителей учреждения;</w:t>
      </w:r>
    </w:p>
    <w:p w:rsidR="00DA6E2D" w:rsidRPr="00526A3F" w:rsidRDefault="00DA6E2D" w:rsidP="0062431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Дезорганизация работы учреждения как образовательного учреждения.</w:t>
      </w:r>
    </w:p>
    <w:p w:rsidR="00DA6E2D" w:rsidRPr="00526A3F" w:rsidRDefault="00DA6E2D" w:rsidP="00624310">
      <w:pPr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Решение об исключении детей-сирот, детей, оставшихся без попечения родителей разрешается с предварительного согласия соответствующего органа опеки и попечительства.</w:t>
      </w: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6E2D" w:rsidRPr="00526A3F" w:rsidSect="00FC63A0">
      <w:footerReference w:type="even" r:id="rId8"/>
      <w:footerReference w:type="default" r:id="rId9"/>
      <w:pgSz w:w="11906" w:h="16838"/>
      <w:pgMar w:top="1134" w:right="567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AA" w:rsidRDefault="00A477AA">
      <w:r>
        <w:separator/>
      </w:r>
    </w:p>
  </w:endnote>
  <w:endnote w:type="continuationSeparator" w:id="0">
    <w:p w:rsidR="00A477AA" w:rsidRDefault="00A4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2D" w:rsidRDefault="00D33308" w:rsidP="00186D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E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E2D" w:rsidRDefault="00DA6E2D" w:rsidP="00C8174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2D" w:rsidRDefault="00D33308" w:rsidP="00186D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E2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77AA">
      <w:rPr>
        <w:rStyle w:val="a9"/>
        <w:noProof/>
      </w:rPr>
      <w:t>1</w:t>
    </w:r>
    <w:r>
      <w:rPr>
        <w:rStyle w:val="a9"/>
      </w:rPr>
      <w:fldChar w:fldCharType="end"/>
    </w:r>
  </w:p>
  <w:p w:rsidR="00DA6E2D" w:rsidRDefault="00DA6E2D" w:rsidP="00C817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AA" w:rsidRDefault="00A477AA">
      <w:r>
        <w:separator/>
      </w:r>
    </w:p>
  </w:footnote>
  <w:footnote w:type="continuationSeparator" w:id="0">
    <w:p w:rsidR="00A477AA" w:rsidRDefault="00A4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93B"/>
    <w:multiLevelType w:val="hybridMultilevel"/>
    <w:tmpl w:val="F09425AC"/>
    <w:lvl w:ilvl="0" w:tplc="91562AB6">
      <w:start w:val="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E0C48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9E1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6C1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0A01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94B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AA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166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3A4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7041F9"/>
    <w:multiLevelType w:val="hybridMultilevel"/>
    <w:tmpl w:val="48AC6C98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581682F"/>
    <w:multiLevelType w:val="hybridMultilevel"/>
    <w:tmpl w:val="52A0220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FA6747C"/>
    <w:multiLevelType w:val="hybridMultilevel"/>
    <w:tmpl w:val="3708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5E09C7"/>
    <w:multiLevelType w:val="singleLevel"/>
    <w:tmpl w:val="7B40E4DE"/>
    <w:lvl w:ilvl="0">
      <w:start w:val="1"/>
      <w:numFmt w:val="decimal"/>
      <w:lvlText w:val="%1."/>
      <w:legacy w:legacy="1" w:legacySpace="0" w:legacyIndent="355"/>
      <w:lvlJc w:val="left"/>
      <w:rPr>
        <w:rFonts w:ascii="Cambria" w:hAnsi="Cambria" w:cs="Arial" w:hint="default"/>
      </w:rPr>
    </w:lvl>
  </w:abstractNum>
  <w:abstractNum w:abstractNumId="5" w15:restartNumberingAfterBreak="0">
    <w:nsid w:val="1D1D0D09"/>
    <w:multiLevelType w:val="hybridMultilevel"/>
    <w:tmpl w:val="863C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722CE"/>
    <w:multiLevelType w:val="hybridMultilevel"/>
    <w:tmpl w:val="1900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CC0F71"/>
    <w:multiLevelType w:val="hybridMultilevel"/>
    <w:tmpl w:val="391E83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98353CD"/>
    <w:multiLevelType w:val="hybridMultilevel"/>
    <w:tmpl w:val="6312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8D65A2"/>
    <w:multiLevelType w:val="hybridMultilevel"/>
    <w:tmpl w:val="826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DA3468"/>
    <w:multiLevelType w:val="hybridMultilevel"/>
    <w:tmpl w:val="5FD6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E0C"/>
    <w:multiLevelType w:val="hybridMultilevel"/>
    <w:tmpl w:val="C74EAF0A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32D25148"/>
    <w:multiLevelType w:val="hybridMultilevel"/>
    <w:tmpl w:val="F7C8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837421"/>
    <w:multiLevelType w:val="multilevel"/>
    <w:tmpl w:val="F462F91A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15"/>
        </w:tabs>
        <w:ind w:left="111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90"/>
        </w:tabs>
        <w:ind w:left="33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55"/>
        </w:tabs>
        <w:ind w:left="7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85"/>
        </w:tabs>
        <w:ind w:left="107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440"/>
      </w:pPr>
      <w:rPr>
        <w:rFonts w:cs="Times New Roman" w:hint="default"/>
      </w:rPr>
    </w:lvl>
  </w:abstractNum>
  <w:abstractNum w:abstractNumId="14" w15:restartNumberingAfterBreak="0">
    <w:nsid w:val="38BB2D45"/>
    <w:multiLevelType w:val="multilevel"/>
    <w:tmpl w:val="BB1A544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440"/>
      </w:pPr>
      <w:rPr>
        <w:rFonts w:cs="Times New Roman" w:hint="default"/>
      </w:rPr>
    </w:lvl>
  </w:abstractNum>
  <w:abstractNum w:abstractNumId="15" w15:restartNumberingAfterBreak="0">
    <w:nsid w:val="39E6735B"/>
    <w:multiLevelType w:val="multilevel"/>
    <w:tmpl w:val="7AF0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6" w15:restartNumberingAfterBreak="0">
    <w:nsid w:val="3E503520"/>
    <w:multiLevelType w:val="hybridMultilevel"/>
    <w:tmpl w:val="891A3E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CB1598"/>
    <w:multiLevelType w:val="hybridMultilevel"/>
    <w:tmpl w:val="5EBA9FC6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4D561D6"/>
    <w:multiLevelType w:val="hybridMultilevel"/>
    <w:tmpl w:val="4FE42ED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54B191B"/>
    <w:multiLevelType w:val="hybridMultilevel"/>
    <w:tmpl w:val="0A7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C47150"/>
    <w:multiLevelType w:val="hybridMultilevel"/>
    <w:tmpl w:val="CD62E046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501B530C"/>
    <w:multiLevelType w:val="hybridMultilevel"/>
    <w:tmpl w:val="0B66876C"/>
    <w:lvl w:ilvl="0" w:tplc="80269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A50655B"/>
    <w:multiLevelType w:val="multilevel"/>
    <w:tmpl w:val="392E2438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440"/>
      </w:pPr>
      <w:rPr>
        <w:rFonts w:cs="Times New Roman" w:hint="default"/>
        <w:b w:val="0"/>
      </w:rPr>
    </w:lvl>
  </w:abstractNum>
  <w:abstractNum w:abstractNumId="23" w15:restartNumberingAfterBreak="0">
    <w:nsid w:val="5AA77E2F"/>
    <w:multiLevelType w:val="hybridMultilevel"/>
    <w:tmpl w:val="7082A5C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6F63379"/>
    <w:multiLevelType w:val="hybridMultilevel"/>
    <w:tmpl w:val="4F7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9802AC"/>
    <w:multiLevelType w:val="hybridMultilevel"/>
    <w:tmpl w:val="38E4F1B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B60786"/>
    <w:multiLevelType w:val="hybridMultilevel"/>
    <w:tmpl w:val="2C12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C2310B"/>
    <w:multiLevelType w:val="hybridMultilevel"/>
    <w:tmpl w:val="8500AF4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6D2E460A"/>
    <w:multiLevelType w:val="hybridMultilevel"/>
    <w:tmpl w:val="BF54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8012BF"/>
    <w:multiLevelType w:val="hybridMultilevel"/>
    <w:tmpl w:val="A28C676E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6D8B3F10"/>
    <w:multiLevelType w:val="hybridMultilevel"/>
    <w:tmpl w:val="124E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9C5BAC"/>
    <w:multiLevelType w:val="hybridMultilevel"/>
    <w:tmpl w:val="3284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E94370"/>
    <w:multiLevelType w:val="hybridMultilevel"/>
    <w:tmpl w:val="BD46BE9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721848F0"/>
    <w:multiLevelType w:val="hybridMultilevel"/>
    <w:tmpl w:val="C4F0AA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A846301"/>
    <w:multiLevelType w:val="hybridMultilevel"/>
    <w:tmpl w:val="5EF8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A07AE9"/>
    <w:multiLevelType w:val="hybridMultilevel"/>
    <w:tmpl w:val="F92A6440"/>
    <w:lvl w:ilvl="0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6" w15:restartNumberingAfterBreak="0">
    <w:nsid w:val="7C552F6E"/>
    <w:multiLevelType w:val="hybridMultilevel"/>
    <w:tmpl w:val="7340B726"/>
    <w:lvl w:ilvl="0" w:tplc="2C46C4A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6507D3"/>
    <w:multiLevelType w:val="hybridMultilevel"/>
    <w:tmpl w:val="0858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12"/>
  </w:num>
  <w:num w:numId="4">
    <w:abstractNumId w:val="37"/>
  </w:num>
  <w:num w:numId="5">
    <w:abstractNumId w:val="24"/>
  </w:num>
  <w:num w:numId="6">
    <w:abstractNumId w:val="36"/>
  </w:num>
  <w:num w:numId="7">
    <w:abstractNumId w:val="4"/>
  </w:num>
  <w:num w:numId="8">
    <w:abstractNumId w:val="10"/>
  </w:num>
  <w:num w:numId="9">
    <w:abstractNumId w:val="30"/>
  </w:num>
  <w:num w:numId="10">
    <w:abstractNumId w:val="31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28"/>
  </w:num>
  <w:num w:numId="16">
    <w:abstractNumId w:val="6"/>
  </w:num>
  <w:num w:numId="17">
    <w:abstractNumId w:val="34"/>
  </w:num>
  <w:num w:numId="18">
    <w:abstractNumId w:val="21"/>
  </w:num>
  <w:num w:numId="19">
    <w:abstractNumId w:val="15"/>
  </w:num>
  <w:num w:numId="20">
    <w:abstractNumId w:val="14"/>
  </w:num>
  <w:num w:numId="21">
    <w:abstractNumId w:val="27"/>
  </w:num>
  <w:num w:numId="22">
    <w:abstractNumId w:val="18"/>
  </w:num>
  <w:num w:numId="23">
    <w:abstractNumId w:val="22"/>
  </w:num>
  <w:num w:numId="24">
    <w:abstractNumId w:val="33"/>
  </w:num>
  <w:num w:numId="25">
    <w:abstractNumId w:val="29"/>
  </w:num>
  <w:num w:numId="26">
    <w:abstractNumId w:val="11"/>
  </w:num>
  <w:num w:numId="27">
    <w:abstractNumId w:val="17"/>
  </w:num>
  <w:num w:numId="28">
    <w:abstractNumId w:val="7"/>
  </w:num>
  <w:num w:numId="29">
    <w:abstractNumId w:val="23"/>
  </w:num>
  <w:num w:numId="30">
    <w:abstractNumId w:val="2"/>
  </w:num>
  <w:num w:numId="31">
    <w:abstractNumId w:val="1"/>
  </w:num>
  <w:num w:numId="32">
    <w:abstractNumId w:val="16"/>
  </w:num>
  <w:num w:numId="33">
    <w:abstractNumId w:val="25"/>
  </w:num>
  <w:num w:numId="34">
    <w:abstractNumId w:val="0"/>
  </w:num>
  <w:num w:numId="35">
    <w:abstractNumId w:val="32"/>
  </w:num>
  <w:num w:numId="36">
    <w:abstractNumId w:val="13"/>
  </w:num>
  <w:num w:numId="37">
    <w:abstractNumId w:val="3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45"/>
    <w:rsid w:val="0001563B"/>
    <w:rsid w:val="0003282B"/>
    <w:rsid w:val="0004282D"/>
    <w:rsid w:val="00067296"/>
    <w:rsid w:val="000A663B"/>
    <w:rsid w:val="000C55B5"/>
    <w:rsid w:val="00142B31"/>
    <w:rsid w:val="00142FE3"/>
    <w:rsid w:val="00186D6A"/>
    <w:rsid w:val="001B6B1D"/>
    <w:rsid w:val="001D17F0"/>
    <w:rsid w:val="001F0A45"/>
    <w:rsid w:val="0020556B"/>
    <w:rsid w:val="002B0524"/>
    <w:rsid w:val="00327736"/>
    <w:rsid w:val="0034404D"/>
    <w:rsid w:val="00351949"/>
    <w:rsid w:val="00371CF7"/>
    <w:rsid w:val="0039162A"/>
    <w:rsid w:val="00393BC7"/>
    <w:rsid w:val="00395E2A"/>
    <w:rsid w:val="003A644E"/>
    <w:rsid w:val="00412328"/>
    <w:rsid w:val="00461BEF"/>
    <w:rsid w:val="004B3955"/>
    <w:rsid w:val="004B6E26"/>
    <w:rsid w:val="004D73A5"/>
    <w:rsid w:val="004E5FBA"/>
    <w:rsid w:val="00521F31"/>
    <w:rsid w:val="00526A3F"/>
    <w:rsid w:val="00566166"/>
    <w:rsid w:val="0058179F"/>
    <w:rsid w:val="005A6A46"/>
    <w:rsid w:val="005B24A7"/>
    <w:rsid w:val="005F462A"/>
    <w:rsid w:val="00623CEA"/>
    <w:rsid w:val="00624310"/>
    <w:rsid w:val="0065534A"/>
    <w:rsid w:val="00684C0D"/>
    <w:rsid w:val="006A159C"/>
    <w:rsid w:val="006C39BB"/>
    <w:rsid w:val="006D086E"/>
    <w:rsid w:val="006F3CA1"/>
    <w:rsid w:val="007047E2"/>
    <w:rsid w:val="00717A4D"/>
    <w:rsid w:val="007537F5"/>
    <w:rsid w:val="007A69CB"/>
    <w:rsid w:val="00824B5E"/>
    <w:rsid w:val="00831245"/>
    <w:rsid w:val="00891F4F"/>
    <w:rsid w:val="008E5BD6"/>
    <w:rsid w:val="009031D5"/>
    <w:rsid w:val="00904E9D"/>
    <w:rsid w:val="00920D0E"/>
    <w:rsid w:val="009602B6"/>
    <w:rsid w:val="009909FF"/>
    <w:rsid w:val="009B5707"/>
    <w:rsid w:val="009D15D1"/>
    <w:rsid w:val="00A07AF9"/>
    <w:rsid w:val="00A24582"/>
    <w:rsid w:val="00A305E7"/>
    <w:rsid w:val="00A477AA"/>
    <w:rsid w:val="00A47EE4"/>
    <w:rsid w:val="00A51AB0"/>
    <w:rsid w:val="00A77EB8"/>
    <w:rsid w:val="00A85CFD"/>
    <w:rsid w:val="00AA25DD"/>
    <w:rsid w:val="00AE579C"/>
    <w:rsid w:val="00AF7499"/>
    <w:rsid w:val="00B53A6B"/>
    <w:rsid w:val="00B56B24"/>
    <w:rsid w:val="00B81F9A"/>
    <w:rsid w:val="00B82378"/>
    <w:rsid w:val="00BB1925"/>
    <w:rsid w:val="00BB7256"/>
    <w:rsid w:val="00BC265B"/>
    <w:rsid w:val="00BE0BFF"/>
    <w:rsid w:val="00C06D04"/>
    <w:rsid w:val="00C06E06"/>
    <w:rsid w:val="00C40164"/>
    <w:rsid w:val="00C8174A"/>
    <w:rsid w:val="00C94B6D"/>
    <w:rsid w:val="00CC5CC9"/>
    <w:rsid w:val="00CD03B2"/>
    <w:rsid w:val="00CE5739"/>
    <w:rsid w:val="00D33308"/>
    <w:rsid w:val="00DA6E2D"/>
    <w:rsid w:val="00DA7FF0"/>
    <w:rsid w:val="00DE43C4"/>
    <w:rsid w:val="00E36BB9"/>
    <w:rsid w:val="00E81990"/>
    <w:rsid w:val="00EE01D5"/>
    <w:rsid w:val="00F04D13"/>
    <w:rsid w:val="00F32648"/>
    <w:rsid w:val="00F827E2"/>
    <w:rsid w:val="00F92F55"/>
    <w:rsid w:val="00FC63A0"/>
    <w:rsid w:val="00FE08A0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886B"/>
  <w15:docId w15:val="{847E2F65-55AB-4519-8412-B5E9D35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4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2F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245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FE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2458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5B24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A663B"/>
    <w:pPr>
      <w:ind w:left="720"/>
      <w:contextualSpacing/>
    </w:pPr>
  </w:style>
  <w:style w:type="paragraph" w:styleId="a5">
    <w:name w:val="No Spacing"/>
    <w:uiPriority w:val="99"/>
    <w:qFormat/>
    <w:rsid w:val="00A24582"/>
    <w:rPr>
      <w:lang w:eastAsia="en-US"/>
    </w:rPr>
  </w:style>
  <w:style w:type="character" w:styleId="a6">
    <w:name w:val="Book Title"/>
    <w:basedOn w:val="a0"/>
    <w:uiPriority w:val="99"/>
    <w:qFormat/>
    <w:rsid w:val="00A24582"/>
    <w:rPr>
      <w:rFonts w:cs="Times New Roman"/>
      <w:b/>
      <w:bCs/>
      <w:smallCaps/>
      <w:spacing w:val="5"/>
    </w:rPr>
  </w:style>
  <w:style w:type="paragraph" w:styleId="a7">
    <w:name w:val="footer"/>
    <w:basedOn w:val="a"/>
    <w:link w:val="a8"/>
    <w:uiPriority w:val="99"/>
    <w:rsid w:val="00C81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367"/>
    <w:rPr>
      <w:lang w:eastAsia="en-US"/>
    </w:rPr>
  </w:style>
  <w:style w:type="character" w:styleId="a9">
    <w:name w:val="page number"/>
    <w:basedOn w:val="a0"/>
    <w:uiPriority w:val="99"/>
    <w:rsid w:val="00C817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5461-BC06-4ED7-87FA-2C1AFC5B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3</cp:revision>
  <cp:lastPrinted>2015-02-08T11:46:00Z</cp:lastPrinted>
  <dcterms:created xsi:type="dcterms:W3CDTF">2017-11-28T10:45:00Z</dcterms:created>
  <dcterms:modified xsi:type="dcterms:W3CDTF">2017-11-28T11:07:00Z</dcterms:modified>
</cp:coreProperties>
</file>